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AE328" w14:textId="4CB05222" w:rsidR="003326EA" w:rsidRDefault="003326EA" w:rsidP="004324E6"/>
    <w:p w14:paraId="234BC004" w14:textId="2C120EE1" w:rsidR="004324E6" w:rsidRDefault="004324E6" w:rsidP="004324E6"/>
    <w:p w14:paraId="4BD194C5" w14:textId="42452AE6" w:rsidR="004324E6" w:rsidRDefault="004324E6" w:rsidP="004324E6"/>
    <w:tbl>
      <w:tblPr>
        <w:tblW w:w="9558" w:type="dxa"/>
        <w:jc w:val="center"/>
        <w:tblLook w:val="04A0" w:firstRow="1" w:lastRow="0" w:firstColumn="1" w:lastColumn="0" w:noHBand="0" w:noVBand="1"/>
      </w:tblPr>
      <w:tblGrid>
        <w:gridCol w:w="3253"/>
        <w:gridCol w:w="2123"/>
        <w:gridCol w:w="4182"/>
      </w:tblGrid>
      <w:tr w:rsidR="009C55D0" w:rsidRPr="009C55D0" w14:paraId="25052BB0" w14:textId="77777777" w:rsidTr="007B452C">
        <w:trPr>
          <w:trHeight w:val="2827"/>
          <w:jc w:val="center"/>
        </w:trPr>
        <w:tc>
          <w:tcPr>
            <w:tcW w:w="3253" w:type="dxa"/>
          </w:tcPr>
          <w:p w14:paraId="533CCCAD" w14:textId="77777777" w:rsidR="009C55D0" w:rsidRPr="009C55D0" w:rsidRDefault="009C55D0" w:rsidP="009C55D0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 w:rsidRPr="009C55D0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ΕΛΛΗΝΙΚΗ ΔΗΜΟΚΡΑΤΙΑ</w:t>
            </w:r>
          </w:p>
          <w:p w14:paraId="5E84E1C9" w14:textId="77777777" w:rsidR="009C55D0" w:rsidRPr="009C55D0" w:rsidRDefault="009C55D0" w:rsidP="009C55D0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 w:rsidRPr="009C55D0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ΔΗΜΟΚΡΙΤΕΙΟ ΠΑΝΕΠΙΣΤΗΜΙΟ ΘΡΑΚΗΣ</w:t>
            </w:r>
          </w:p>
          <w:p w14:paraId="2AD6CD2A" w14:textId="77777777" w:rsidR="009C55D0" w:rsidRPr="009C55D0" w:rsidRDefault="009C55D0" w:rsidP="009C55D0">
            <w:pPr>
              <w:widowControl w:val="0"/>
              <w:adjustRightInd w:val="0"/>
              <w:ind w:right="19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9C55D0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ΣΧΟΛΗ ΚΟΙΝΩΝΙΚΩΝ, ΠΟΛΙΤΙΚΩΝ ΚΑΙ ΟΙΚΟΝΟΜΙΚΩΝ ΕΠΙΣΤΗΜΩΝ</w:t>
            </w:r>
          </w:p>
          <w:p w14:paraId="0D898260" w14:textId="77777777" w:rsidR="009C55D0" w:rsidRPr="009C55D0" w:rsidRDefault="009C55D0" w:rsidP="009C55D0">
            <w:pPr>
              <w:widowControl w:val="0"/>
              <w:adjustRightInd w:val="0"/>
              <w:ind w:right="19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9C55D0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ΤΜΗΜΑ ΚΟΙΝΩΝΙΚΗΣ ΕΡΓΑΣΙΑΣ</w:t>
            </w:r>
          </w:p>
          <w:p w14:paraId="6F5B669A" w14:textId="77777777" w:rsidR="009C55D0" w:rsidRPr="009C55D0" w:rsidRDefault="009C55D0" w:rsidP="009C55D0">
            <w:pPr>
              <w:widowControl w:val="0"/>
              <w:adjustRightInd w:val="0"/>
              <w:spacing w:before="72"/>
              <w:ind w:right="19"/>
              <w:jc w:val="center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9C55D0">
              <w:rPr>
                <w:rFonts w:ascii="Calibri" w:hAnsi="Calibri" w:cs="Calibri"/>
                <w:sz w:val="22"/>
                <w:szCs w:val="22"/>
                <w:lang w:val="el-GR"/>
              </w:rPr>
              <w:t>Π. ΤΣΑΛΔΑΡΗ 1</w:t>
            </w:r>
          </w:p>
          <w:p w14:paraId="207C17F6" w14:textId="77777777" w:rsidR="009C55D0" w:rsidRPr="009C55D0" w:rsidRDefault="009C55D0" w:rsidP="009C55D0">
            <w:pPr>
              <w:autoSpaceDE/>
              <w:autoSpaceDN/>
              <w:jc w:val="center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9C55D0">
              <w:rPr>
                <w:rFonts w:ascii="Calibri" w:hAnsi="Calibri" w:cs="Calibri"/>
                <w:sz w:val="22"/>
                <w:szCs w:val="22"/>
                <w:lang w:val="el-GR"/>
              </w:rPr>
              <w:t xml:space="preserve">691 </w:t>
            </w:r>
            <w:r w:rsidRPr="009C55D0">
              <w:rPr>
                <w:rFonts w:ascii="Calibri" w:hAnsi="Calibri" w:cs="Calibri"/>
                <w:sz w:val="22"/>
                <w:szCs w:val="22"/>
                <w:lang w:val="en-US"/>
              </w:rPr>
              <w:t>32</w:t>
            </w:r>
            <w:r w:rsidRPr="009C55D0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ΚΟΜΟΤΗΝΗ</w:t>
            </w:r>
          </w:p>
        </w:tc>
        <w:tc>
          <w:tcPr>
            <w:tcW w:w="2123" w:type="dxa"/>
          </w:tcPr>
          <w:p w14:paraId="53AFEF24" w14:textId="77777777" w:rsidR="009C55D0" w:rsidRPr="009C55D0" w:rsidRDefault="009C55D0" w:rsidP="009C55D0">
            <w:pPr>
              <w:autoSpaceDE/>
              <w:autoSpaceDN/>
              <w:jc w:val="center"/>
              <w:rPr>
                <w:rFonts w:ascii="Calibri" w:hAnsi="Calibri" w:cs="Calibri"/>
                <w:noProof/>
                <w:sz w:val="22"/>
                <w:szCs w:val="22"/>
                <w:lang w:val="el-GR"/>
              </w:rPr>
            </w:pPr>
          </w:p>
          <w:p w14:paraId="1F760974" w14:textId="77777777" w:rsidR="009C55D0" w:rsidRPr="009C55D0" w:rsidRDefault="009C55D0" w:rsidP="009C55D0">
            <w:pPr>
              <w:autoSpaceDE/>
              <w:autoSpaceDN/>
              <w:jc w:val="center"/>
              <w:rPr>
                <w:rFonts w:ascii="Calibri" w:hAnsi="Calibri" w:cs="Calibri"/>
                <w:noProof/>
                <w:sz w:val="22"/>
                <w:szCs w:val="22"/>
                <w:lang w:val="el-GR"/>
              </w:rPr>
            </w:pPr>
          </w:p>
          <w:p w14:paraId="0E5564A9" w14:textId="37D28D09" w:rsidR="009C55D0" w:rsidRPr="009C55D0" w:rsidRDefault="009C55D0" w:rsidP="009C55D0">
            <w:pPr>
              <w:autoSpaceDE/>
              <w:autoSpaceDN/>
              <w:jc w:val="center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9C55D0">
              <w:rPr>
                <w:rFonts w:ascii="Calibri" w:hAnsi="Calibri" w:cs="Times New Roman"/>
                <w:noProof/>
                <w:sz w:val="22"/>
                <w:szCs w:val="22"/>
                <w:lang w:val="el-GR" w:eastAsia="en-US"/>
              </w:rPr>
              <w:drawing>
                <wp:inline distT="0" distB="0" distL="0" distR="0" wp14:anchorId="4D806F5B" wp14:editId="35DE9A4F">
                  <wp:extent cx="1047750" cy="76200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2" w:type="dxa"/>
          </w:tcPr>
          <w:p w14:paraId="7D035FBD" w14:textId="77777777" w:rsidR="009C55D0" w:rsidRPr="009C55D0" w:rsidRDefault="009C55D0" w:rsidP="009C55D0">
            <w:pPr>
              <w:autoSpaceDE/>
              <w:autoSpaceDN/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9C55D0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HELLENIC REPUBLIC</w:t>
            </w:r>
          </w:p>
          <w:p w14:paraId="057CC648" w14:textId="77777777" w:rsidR="009C55D0" w:rsidRPr="009C55D0" w:rsidRDefault="009C55D0" w:rsidP="009C55D0">
            <w:pPr>
              <w:autoSpaceDE/>
              <w:autoSpaceDN/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9C55D0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DEMOCRITUS UNIVERSITY OF THRACE</w:t>
            </w:r>
          </w:p>
          <w:p w14:paraId="1ECF6BEF" w14:textId="77777777" w:rsidR="009C55D0" w:rsidRPr="009C55D0" w:rsidRDefault="009C55D0" w:rsidP="009C55D0">
            <w:pPr>
              <w:widowControl w:val="0"/>
              <w:adjustRightInd w:val="0"/>
              <w:spacing w:line="276" w:lineRule="auto"/>
              <w:ind w:right="19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9C55D0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SCHOOL OF SOCIAL, POLITICAL AND ECONOMIC SCIENCES</w:t>
            </w:r>
          </w:p>
          <w:p w14:paraId="166C7702" w14:textId="77777777" w:rsidR="009C55D0" w:rsidRPr="009C55D0" w:rsidRDefault="009C55D0" w:rsidP="009C55D0">
            <w:pPr>
              <w:widowControl w:val="0"/>
              <w:adjustRightInd w:val="0"/>
              <w:spacing w:line="276" w:lineRule="auto"/>
              <w:ind w:right="19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55D0">
              <w:rPr>
                <w:rFonts w:ascii="Calibri" w:hAnsi="Calibri" w:cs="Calibri"/>
                <w:b/>
                <w:bCs/>
                <w:sz w:val="22"/>
                <w:szCs w:val="22"/>
              </w:rPr>
              <w:t>DEPARTMENT</w:t>
            </w:r>
          </w:p>
          <w:p w14:paraId="5A1E50A1" w14:textId="77777777" w:rsidR="009C55D0" w:rsidRPr="009C55D0" w:rsidRDefault="009C55D0" w:rsidP="009C55D0">
            <w:pPr>
              <w:widowControl w:val="0"/>
              <w:adjustRightInd w:val="0"/>
              <w:spacing w:line="276" w:lineRule="auto"/>
              <w:ind w:right="19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55D0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Ο</w:t>
            </w:r>
            <w:r w:rsidRPr="009C55D0">
              <w:rPr>
                <w:rFonts w:ascii="Calibri" w:hAnsi="Calibri" w:cs="Calibri"/>
                <w:b/>
                <w:bCs/>
                <w:sz w:val="22"/>
                <w:szCs w:val="22"/>
              </w:rPr>
              <w:t>F S</w:t>
            </w:r>
            <w:r w:rsidRPr="009C55D0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Ο</w:t>
            </w:r>
            <w:r w:rsidRPr="009C55D0">
              <w:rPr>
                <w:rFonts w:ascii="Calibri" w:hAnsi="Calibri" w:cs="Calibri"/>
                <w:b/>
                <w:bCs/>
                <w:sz w:val="22"/>
                <w:szCs w:val="22"/>
              </w:rPr>
              <w:t>CI</w:t>
            </w:r>
            <w:r w:rsidRPr="009C55D0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Α</w:t>
            </w:r>
            <w:r w:rsidRPr="009C55D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 </w:t>
            </w:r>
            <w:r w:rsidRPr="009C55D0">
              <w:rPr>
                <w:rFonts w:ascii="Calibri" w:hAnsi="Calibri" w:cs="Calibri"/>
                <w:b/>
                <w:bCs/>
                <w:sz w:val="22"/>
                <w:szCs w:val="22"/>
                <w:lang w:val="en-SG"/>
              </w:rPr>
              <w:t>WORK</w:t>
            </w:r>
          </w:p>
          <w:p w14:paraId="58082693" w14:textId="77777777" w:rsidR="009C55D0" w:rsidRPr="009C55D0" w:rsidRDefault="009C55D0" w:rsidP="009C55D0">
            <w:pPr>
              <w:widowControl w:val="0"/>
              <w:adjustRightInd w:val="0"/>
              <w:spacing w:line="276" w:lineRule="auto"/>
              <w:ind w:right="19" w:firstLine="289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C55D0">
              <w:rPr>
                <w:rFonts w:ascii="Calibri" w:hAnsi="Calibri" w:cs="Calibri"/>
                <w:sz w:val="22"/>
                <w:szCs w:val="22"/>
              </w:rPr>
              <w:t>P.</w:t>
            </w:r>
            <w:r w:rsidRPr="009C55D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9C55D0">
              <w:rPr>
                <w:rFonts w:ascii="Calibri" w:hAnsi="Calibri" w:cs="Calibri"/>
                <w:sz w:val="22"/>
                <w:szCs w:val="22"/>
              </w:rPr>
              <w:t>TSALDARI S</w:t>
            </w:r>
            <w:r w:rsidRPr="009C55D0">
              <w:rPr>
                <w:rFonts w:ascii="Calibri" w:hAnsi="Calibri" w:cs="Calibri"/>
                <w:sz w:val="22"/>
                <w:szCs w:val="22"/>
                <w:lang w:val="el-GR"/>
              </w:rPr>
              <w:t>Τ</w:t>
            </w:r>
            <w:r w:rsidRPr="009C55D0">
              <w:rPr>
                <w:rFonts w:ascii="Calibri" w:hAnsi="Calibri" w:cs="Calibri"/>
                <w:sz w:val="22"/>
                <w:szCs w:val="22"/>
              </w:rPr>
              <w:t>R. 1</w:t>
            </w:r>
          </w:p>
          <w:p w14:paraId="4BBCB96E" w14:textId="77777777" w:rsidR="009C55D0" w:rsidRPr="009C55D0" w:rsidRDefault="009C55D0" w:rsidP="009C55D0">
            <w:pPr>
              <w:widowControl w:val="0"/>
              <w:adjustRightInd w:val="0"/>
              <w:spacing w:line="276" w:lineRule="auto"/>
              <w:ind w:right="19" w:firstLine="289"/>
              <w:jc w:val="center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9C55D0">
              <w:rPr>
                <w:rFonts w:ascii="Calibri" w:hAnsi="Calibri" w:cs="Calibri"/>
                <w:sz w:val="22"/>
                <w:szCs w:val="22"/>
              </w:rPr>
              <w:t xml:space="preserve">GR-691 32 </w:t>
            </w:r>
            <w:r w:rsidRPr="009C55D0">
              <w:rPr>
                <w:rFonts w:ascii="Calibri" w:hAnsi="Calibri" w:cs="Calibri"/>
                <w:sz w:val="22"/>
                <w:szCs w:val="22"/>
                <w:lang w:val="el-GR"/>
              </w:rPr>
              <w:t>ΚΟΜΟΤΙΝΙ</w:t>
            </w:r>
          </w:p>
          <w:p w14:paraId="22229D9C" w14:textId="77777777" w:rsidR="009C55D0" w:rsidRPr="009C55D0" w:rsidRDefault="009C55D0" w:rsidP="009C55D0">
            <w:pPr>
              <w:autoSpaceDE/>
              <w:autoSpaceDN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728B9185" w14:textId="6F5A7E98" w:rsidR="004324E6" w:rsidRDefault="004324E6" w:rsidP="004324E6"/>
    <w:p w14:paraId="2DA25925" w14:textId="77777777" w:rsidR="009C55D0" w:rsidRDefault="009C55D0" w:rsidP="004324E6">
      <w:pPr>
        <w:jc w:val="center"/>
        <w:rPr>
          <w:b/>
          <w:sz w:val="36"/>
          <w:szCs w:val="36"/>
          <w:lang w:val="el-GR"/>
        </w:rPr>
      </w:pPr>
    </w:p>
    <w:p w14:paraId="3EC0FE11" w14:textId="77777777" w:rsidR="009C55D0" w:rsidRDefault="009C55D0" w:rsidP="004324E6">
      <w:pPr>
        <w:jc w:val="center"/>
        <w:rPr>
          <w:b/>
          <w:sz w:val="36"/>
          <w:szCs w:val="36"/>
          <w:lang w:val="el-GR"/>
        </w:rPr>
      </w:pPr>
    </w:p>
    <w:p w14:paraId="7C2A435F" w14:textId="77777777" w:rsidR="009C55D0" w:rsidRDefault="009C55D0" w:rsidP="004324E6">
      <w:pPr>
        <w:jc w:val="center"/>
        <w:rPr>
          <w:b/>
          <w:sz w:val="36"/>
          <w:szCs w:val="36"/>
          <w:lang w:val="el-GR"/>
        </w:rPr>
      </w:pPr>
    </w:p>
    <w:p w14:paraId="632BBACE" w14:textId="0CDFAE31" w:rsidR="004324E6" w:rsidRDefault="004324E6" w:rsidP="004324E6">
      <w:pPr>
        <w:jc w:val="center"/>
        <w:rPr>
          <w:b/>
          <w:sz w:val="36"/>
          <w:szCs w:val="36"/>
          <w:lang w:val="el-GR"/>
        </w:rPr>
      </w:pPr>
      <w:r>
        <w:rPr>
          <w:b/>
          <w:sz w:val="36"/>
          <w:szCs w:val="36"/>
          <w:lang w:val="el-GR"/>
        </w:rPr>
        <w:t>ΑΝΑΚΟΙΝΩΣΗ</w:t>
      </w:r>
      <w:r>
        <w:rPr>
          <w:b/>
          <w:sz w:val="36"/>
          <w:szCs w:val="36"/>
          <w:lang w:val="el-GR"/>
        </w:rPr>
        <w:t>-ΠΡΟΣΚΛΗΣΗ</w:t>
      </w:r>
    </w:p>
    <w:p w14:paraId="1FAA5DDC" w14:textId="77777777" w:rsidR="004324E6" w:rsidRDefault="004324E6" w:rsidP="004324E6">
      <w:pPr>
        <w:jc w:val="center"/>
        <w:rPr>
          <w:b/>
          <w:sz w:val="36"/>
          <w:szCs w:val="36"/>
          <w:lang w:val="el-GR"/>
        </w:rPr>
      </w:pPr>
    </w:p>
    <w:p w14:paraId="0859F6BC" w14:textId="590CFE15" w:rsidR="004324E6" w:rsidRDefault="004324E6" w:rsidP="00F25F23">
      <w:pPr>
        <w:jc w:val="both"/>
        <w:rPr>
          <w:rFonts w:asciiTheme="minorHAnsi" w:hAnsiTheme="minorHAnsi" w:cstheme="minorHAnsi"/>
          <w:sz w:val="40"/>
          <w:szCs w:val="40"/>
          <w:lang w:val="en-US"/>
        </w:rPr>
      </w:pPr>
      <w:r w:rsidRPr="00C218F6">
        <w:rPr>
          <w:rFonts w:asciiTheme="minorHAnsi" w:hAnsiTheme="minorHAnsi" w:cstheme="minorHAnsi"/>
          <w:sz w:val="40"/>
          <w:szCs w:val="40"/>
          <w:lang w:val="el-GR"/>
        </w:rPr>
        <w:t>Ανακοινώνεται στους φοιτητές</w:t>
      </w:r>
      <w:r w:rsidR="00C218F6" w:rsidRPr="00C218F6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>του 1</w:t>
      </w:r>
      <w:r w:rsidRPr="00C218F6">
        <w:rPr>
          <w:rFonts w:asciiTheme="minorHAnsi" w:hAnsiTheme="minorHAnsi" w:cstheme="minorHAnsi"/>
          <w:sz w:val="40"/>
          <w:szCs w:val="40"/>
          <w:vertAlign w:val="superscript"/>
          <w:lang w:val="el-GR"/>
        </w:rPr>
        <w:t>ου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 xml:space="preserve">  έτους σπουδών</w:t>
      </w:r>
      <w:r w:rsidR="00C218F6" w:rsidRPr="00C218F6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 xml:space="preserve">του Τμήματος   Κοινωνικής 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>Εργασίας</w:t>
      </w:r>
      <w:r w:rsidR="00F25F23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>του Δημοκρίτειου Πανεπιστημίου Θράκης</w:t>
      </w:r>
      <w:r w:rsidR="00C218F6" w:rsidRPr="00C218F6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 xml:space="preserve">ότι την Τετάρτη 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>9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 xml:space="preserve"> Οκτωβρίου 20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>24</w:t>
      </w:r>
      <w:r w:rsidR="00C218F6" w:rsidRPr="00C218F6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 xml:space="preserve">και ώρα </w:t>
      </w:r>
      <w:r w:rsidRPr="00C218F6">
        <w:rPr>
          <w:rFonts w:asciiTheme="minorHAnsi" w:hAnsiTheme="minorHAnsi" w:cstheme="minorHAnsi"/>
          <w:sz w:val="40"/>
          <w:szCs w:val="40"/>
          <w:lang w:val="el-GR" w:eastAsia="en-US"/>
        </w:rPr>
        <w:t>11:00-12:00   στο Αμφιθέατρο της παλιάς Νομικής,</w:t>
      </w:r>
      <w:r w:rsidR="00C218F6" w:rsidRPr="00C218F6">
        <w:rPr>
          <w:rFonts w:asciiTheme="minorHAnsi" w:hAnsiTheme="minorHAnsi" w:cstheme="minorHAnsi"/>
          <w:sz w:val="40"/>
          <w:szCs w:val="40"/>
          <w:lang w:val="en-US" w:eastAsia="en-US"/>
        </w:rPr>
        <w:t xml:space="preserve"> </w:t>
      </w:r>
      <w:r w:rsidRPr="00C218F6">
        <w:rPr>
          <w:rFonts w:asciiTheme="minorHAnsi" w:hAnsiTheme="minorHAnsi" w:cstheme="minorHAnsi"/>
          <w:sz w:val="40"/>
          <w:szCs w:val="40"/>
          <w:lang w:val="el-GR" w:eastAsia="en-US"/>
        </w:rPr>
        <w:t xml:space="preserve">έχει προγραμματιστεί </w:t>
      </w:r>
      <w:r w:rsidRPr="00C218F6">
        <w:rPr>
          <w:rFonts w:asciiTheme="minorHAnsi" w:hAnsiTheme="minorHAnsi" w:cstheme="minorHAnsi"/>
          <w:sz w:val="40"/>
          <w:szCs w:val="40"/>
          <w:lang w:val="el-GR"/>
        </w:rPr>
        <w:t>τελετή υποδοχής</w:t>
      </w:r>
      <w:r w:rsidR="00C218F6" w:rsidRPr="00C218F6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="00677297" w:rsidRPr="00C218F6">
        <w:rPr>
          <w:rFonts w:asciiTheme="minorHAnsi" w:hAnsiTheme="minorHAnsi" w:cstheme="minorHAnsi"/>
          <w:sz w:val="40"/>
          <w:szCs w:val="40"/>
          <w:lang w:val="el-GR" w:eastAsia="en-US"/>
        </w:rPr>
        <w:t>των πρωτοετών φοιτητών/τριών του Τμήματός μας</w:t>
      </w:r>
      <w:r w:rsidR="00C218F6" w:rsidRPr="00C218F6">
        <w:rPr>
          <w:rFonts w:asciiTheme="minorHAnsi" w:hAnsiTheme="minorHAnsi" w:cstheme="minorHAnsi"/>
          <w:sz w:val="40"/>
          <w:szCs w:val="40"/>
          <w:lang w:val="en-US"/>
        </w:rPr>
        <w:t>.</w:t>
      </w:r>
    </w:p>
    <w:p w14:paraId="627C45EA" w14:textId="54931D7D" w:rsidR="009C55D0" w:rsidRDefault="009C55D0" w:rsidP="00F25F23">
      <w:pPr>
        <w:jc w:val="both"/>
        <w:rPr>
          <w:rFonts w:asciiTheme="minorHAnsi" w:hAnsiTheme="minorHAnsi" w:cstheme="minorHAnsi"/>
          <w:sz w:val="40"/>
          <w:szCs w:val="40"/>
          <w:lang w:val="en-US"/>
        </w:rPr>
      </w:pPr>
    </w:p>
    <w:p w14:paraId="2ADF2B70" w14:textId="77777777" w:rsidR="009C55D0" w:rsidRPr="00C218F6" w:rsidRDefault="009C55D0" w:rsidP="00F25F23">
      <w:pPr>
        <w:jc w:val="both"/>
        <w:rPr>
          <w:rFonts w:asciiTheme="minorHAnsi" w:hAnsiTheme="minorHAnsi" w:cstheme="minorHAnsi"/>
          <w:sz w:val="40"/>
          <w:szCs w:val="40"/>
          <w:lang w:val="en-US"/>
        </w:rPr>
      </w:pPr>
    </w:p>
    <w:p w14:paraId="531E79D2" w14:textId="77777777" w:rsidR="004324E6" w:rsidRDefault="004324E6" w:rsidP="004324E6">
      <w:pPr>
        <w:jc w:val="right"/>
        <w:rPr>
          <w:b/>
          <w:sz w:val="36"/>
          <w:szCs w:val="36"/>
          <w:lang w:val="el-GR"/>
        </w:rPr>
      </w:pPr>
    </w:p>
    <w:p w14:paraId="653E383A" w14:textId="4E923829" w:rsidR="009C55D0" w:rsidRPr="009C55D0" w:rsidRDefault="009C55D0" w:rsidP="009C55D0">
      <w:pPr>
        <w:autoSpaceDE/>
        <w:autoSpaceDN/>
        <w:spacing w:after="160" w:line="259" w:lineRule="auto"/>
        <w:jc w:val="center"/>
        <w:rPr>
          <w:rFonts w:ascii="Calibri" w:hAnsi="Calibri" w:cs="Calibri"/>
          <w:b/>
          <w:bCs/>
          <w:i/>
          <w:iCs/>
          <w:sz w:val="32"/>
          <w:szCs w:val="32"/>
          <w:lang w:val="el-GR" w:eastAsia="en-US"/>
        </w:rPr>
      </w:pPr>
      <w:bookmarkStart w:id="0" w:name="_GoBack"/>
      <w:r w:rsidRPr="009C55D0">
        <w:rPr>
          <w:rFonts w:ascii="Calibri" w:hAnsi="Calibri" w:cs="Calibri"/>
          <w:b/>
          <w:bCs/>
          <w:i/>
          <w:iCs/>
          <w:sz w:val="32"/>
          <w:szCs w:val="32"/>
          <w:lang w:val="el-GR" w:eastAsia="en-US"/>
        </w:rPr>
        <w:t>Ο Πρόεδρος του Τμήματος</w:t>
      </w:r>
    </w:p>
    <w:p w14:paraId="1EFFFB7D" w14:textId="77777777" w:rsidR="009C55D0" w:rsidRPr="009C55D0" w:rsidRDefault="009C55D0" w:rsidP="009C55D0">
      <w:pPr>
        <w:autoSpaceDE/>
        <w:autoSpaceDN/>
        <w:spacing w:after="160" w:line="259" w:lineRule="auto"/>
        <w:jc w:val="center"/>
        <w:rPr>
          <w:rFonts w:ascii="Calibri" w:hAnsi="Calibri" w:cs="Calibri"/>
          <w:sz w:val="32"/>
          <w:szCs w:val="32"/>
          <w:lang w:val="el-GR" w:eastAsia="en-US"/>
        </w:rPr>
      </w:pPr>
    </w:p>
    <w:p w14:paraId="5D5FABE5" w14:textId="2F61F68A" w:rsidR="009C55D0" w:rsidRPr="009C55D0" w:rsidRDefault="009C55D0" w:rsidP="009C55D0">
      <w:pPr>
        <w:autoSpaceDE/>
        <w:autoSpaceDN/>
        <w:spacing w:after="160" w:line="259" w:lineRule="auto"/>
        <w:jc w:val="center"/>
        <w:rPr>
          <w:rFonts w:ascii="Calibri" w:hAnsi="Calibri" w:cs="Calibri"/>
          <w:sz w:val="32"/>
          <w:szCs w:val="32"/>
          <w:lang w:val="el-GR" w:eastAsia="en-US"/>
        </w:rPr>
      </w:pPr>
      <w:r w:rsidRPr="009C55D0">
        <w:rPr>
          <w:rFonts w:ascii="Calibri" w:hAnsi="Calibri" w:cs="Calibri"/>
          <w:b/>
          <w:i/>
          <w:sz w:val="32"/>
          <w:szCs w:val="32"/>
          <w:lang w:val="el-GR" w:eastAsia="en-US"/>
        </w:rPr>
        <w:t>Καθηγητής Περικλής Πολυζωίδης</w:t>
      </w:r>
    </w:p>
    <w:bookmarkEnd w:id="0"/>
    <w:p w14:paraId="3A5266F4" w14:textId="77777777" w:rsidR="009C55D0" w:rsidRPr="009C55D0" w:rsidRDefault="009C55D0" w:rsidP="009C55D0">
      <w:pPr>
        <w:autoSpaceDE/>
        <w:autoSpaceDN/>
        <w:spacing w:after="160" w:line="259" w:lineRule="auto"/>
        <w:rPr>
          <w:rFonts w:ascii="Calibri" w:hAnsi="Calibri" w:cs="Calibri"/>
          <w:sz w:val="22"/>
          <w:szCs w:val="22"/>
          <w:lang w:val="el-GR" w:eastAsia="en-US"/>
        </w:rPr>
      </w:pPr>
    </w:p>
    <w:p w14:paraId="7DB780FB" w14:textId="77777777" w:rsidR="004324E6" w:rsidRPr="004324E6" w:rsidRDefault="004324E6" w:rsidP="004324E6"/>
    <w:sectPr w:rsidR="004324E6" w:rsidRPr="004324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120FF"/>
    <w:multiLevelType w:val="hybridMultilevel"/>
    <w:tmpl w:val="78FE1218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A9"/>
    <w:rsid w:val="00131E27"/>
    <w:rsid w:val="001C44AF"/>
    <w:rsid w:val="003326EA"/>
    <w:rsid w:val="004324E6"/>
    <w:rsid w:val="004D52BD"/>
    <w:rsid w:val="00677297"/>
    <w:rsid w:val="006F6EA9"/>
    <w:rsid w:val="00730CFD"/>
    <w:rsid w:val="009C55D0"/>
    <w:rsid w:val="00C218F6"/>
    <w:rsid w:val="00F2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62AD"/>
  <w15:chartTrackingRefBased/>
  <w15:docId w15:val="{804DC921-5BC1-441D-B4B5-FDFD1B90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24E6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val="en-GB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4</cp:revision>
  <dcterms:created xsi:type="dcterms:W3CDTF">2024-09-26T07:35:00Z</dcterms:created>
  <dcterms:modified xsi:type="dcterms:W3CDTF">2024-09-26T07:37:00Z</dcterms:modified>
</cp:coreProperties>
</file>