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720"/>
        <w:tblW w:w="6280" w:type="dxa"/>
        <w:tblLook w:val="04A0" w:firstRow="1" w:lastRow="0" w:firstColumn="1" w:lastColumn="0" w:noHBand="0" w:noVBand="1"/>
      </w:tblPr>
      <w:tblGrid>
        <w:gridCol w:w="440"/>
        <w:gridCol w:w="2620"/>
        <w:gridCol w:w="3220"/>
      </w:tblGrid>
      <w:tr w:rsidR="00584693" w:rsidRPr="00584693" w:rsidTr="00584693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r w:rsidRPr="0058469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Επίθετο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Πατρός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Μητρός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Ημερομηνία Γέννησης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Α.Μ.Κ.Α.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Α.Φ.Μ.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Δ.Ο.Y.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C534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Α</w:t>
            </w:r>
            <w:r w:rsidR="00C534F8">
              <w:rPr>
                <w:rFonts w:ascii="Calibri" w:eastAsia="Times New Roman" w:hAnsi="Calibri" w:cs="Calibri"/>
                <w:color w:val="000000"/>
              </w:rPr>
              <w:t xml:space="preserve">ριθμός Μητρώου Ι.Κ.Α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Αρ</w:t>
            </w:r>
            <w:proofErr w:type="spellEnd"/>
            <w:r w:rsidRPr="00584693">
              <w:rPr>
                <w:rFonts w:ascii="Calibri" w:eastAsia="Times New Roman" w:hAnsi="Calibri" w:cs="Calibri"/>
                <w:color w:val="201F1E"/>
              </w:rPr>
              <w:t>. Δελτίου Ταυτότητας: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Οικ. Κατάσταση: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Αρ</w:t>
            </w:r>
            <w:proofErr w:type="spellEnd"/>
            <w:r w:rsidRPr="00584693">
              <w:rPr>
                <w:rFonts w:ascii="Calibri" w:eastAsia="Times New Roman" w:hAnsi="Calibri" w:cs="Calibri"/>
                <w:color w:val="201F1E"/>
              </w:rPr>
              <w:t>. Τέκνων: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Κινητό τηλέφωνο επικοινωνίας: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Διεύθυνση Κατοικίας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E-</w:t>
            </w: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mail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426721" w:rsidRDefault="00426721"/>
    <w:sectPr w:rsidR="00426721" w:rsidSect="007416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93"/>
    <w:rsid w:val="00426721"/>
    <w:rsid w:val="005076DF"/>
    <w:rsid w:val="00584693"/>
    <w:rsid w:val="00741678"/>
    <w:rsid w:val="00A85C99"/>
    <w:rsid w:val="00C5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766F1D-DD16-415F-B977-903A61DE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1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2023-08-30T10:38:00Z</dcterms:created>
  <dcterms:modified xsi:type="dcterms:W3CDTF">2023-08-30T10:38:00Z</dcterms:modified>
</cp:coreProperties>
</file>